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56663" w:rsidR="00F30D73" w:rsidP="00F30D73" w:rsidRDefault="00556663" w14:paraId="32e4035" w14:textId="32e403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556663">
        <w:rPr>
          <w:rFonts w:ascii="Arial" w:hAnsi="Arial" w:cs="Arial"/>
        </w:rPr>
        <w:t xml:space="preserve">Poslovni broj: </w:t>
      </w:r>
      <w:r w:rsidRPr="00556663" w:rsidR="00F30D73">
        <w:rPr>
          <w:rFonts w:ascii="Arial" w:hAnsi="Arial" w:cs="Arial"/>
        </w:rPr>
        <w:t>1 St-</w:t>
      </w:r>
      <w:r w:rsidR="00C72C7D">
        <w:rPr>
          <w:rFonts w:ascii="Arial" w:hAnsi="Arial" w:cs="Arial"/>
        </w:rPr>
        <w:t>509</w:t>
      </w:r>
      <w:r w:rsidRPr="00556663" w:rsidR="00F30D73">
        <w:rPr>
          <w:rFonts w:ascii="Arial" w:hAnsi="Arial" w:cs="Arial"/>
        </w:rPr>
        <w:t>/</w:t>
      </w:r>
      <w:r w:rsidRPr="00556663" w:rsidR="00651E9B">
        <w:rPr>
          <w:rFonts w:ascii="Arial" w:hAnsi="Arial" w:cs="Arial"/>
        </w:rPr>
        <w:t>20</w:t>
      </w:r>
      <w:r w:rsidR="00C72C7D">
        <w:rPr>
          <w:rFonts w:ascii="Arial" w:hAnsi="Arial" w:cs="Arial"/>
        </w:rPr>
        <w:t>21</w:t>
      </w:r>
      <w:r w:rsidRPr="00556663" w:rsidR="00B30EDC">
        <w:rPr>
          <w:rFonts w:ascii="Arial" w:hAnsi="Arial" w:cs="Arial"/>
        </w:rPr>
        <w:t>-</w:t>
      </w:r>
      <w:r w:rsidR="00C72C7D">
        <w:rPr>
          <w:rFonts w:ascii="Arial" w:hAnsi="Arial" w:cs="Arial"/>
        </w:rPr>
        <w:t>31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EB62E9">
        <w:rPr>
          <w:rFonts w:ascii="Arial" w:hAnsi="Arial" w:cs="Arial"/>
        </w:rPr>
        <w:t>ZMAJEVO OKO-ROGOZNICA</w:t>
      </w:r>
      <w:r w:rsidRPr="00455C61" w:rsidR="00EB62E9">
        <w:rPr>
          <w:rFonts w:ascii="Arial" w:hAnsi="Arial" w:cs="Arial"/>
        </w:rPr>
        <w:t xml:space="preserve"> d.o.o., </w:t>
      </w:r>
      <w:r w:rsidR="00EB62E9">
        <w:rPr>
          <w:rFonts w:ascii="Arial" w:hAnsi="Arial" w:cs="Arial"/>
        </w:rPr>
        <w:t>Rogoznica</w:t>
      </w:r>
      <w:r w:rsidRPr="00455C61" w:rsidR="00EB62E9">
        <w:rPr>
          <w:rFonts w:ascii="Arial" w:hAnsi="Arial" w:cs="Arial"/>
        </w:rPr>
        <w:t xml:space="preserve">, </w:t>
      </w:r>
      <w:r w:rsidR="00EB62E9">
        <w:rPr>
          <w:rFonts w:ascii="Arial" w:hAnsi="Arial" w:cs="Arial"/>
        </w:rPr>
        <w:t>Rogozničkih branitelja 47</w:t>
      </w:r>
      <w:r w:rsidRPr="00455C61" w:rsidR="00EB62E9">
        <w:rPr>
          <w:rFonts w:ascii="Arial" w:hAnsi="Arial" w:cs="Arial"/>
        </w:rPr>
        <w:t xml:space="preserve">, OIB: </w:t>
      </w:r>
      <w:r w:rsidR="00EB62E9">
        <w:rPr>
          <w:rFonts w:ascii="Arial" w:hAnsi="Arial" w:cs="Arial"/>
        </w:rPr>
        <w:t>19517378420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4D6AD5">
        <w:rPr>
          <w:rFonts w:ascii="Arial" w:hAnsi="Arial" w:cs="Arial"/>
        </w:rPr>
        <w:t>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4D6AD5">
        <w:rPr>
          <w:rFonts w:ascii="Arial" w:hAnsi="Arial" w:cs="Arial"/>
        </w:rPr>
        <w:t>u</w:t>
      </w:r>
      <w:r w:rsidR="009D64E4">
        <w:rPr>
          <w:rFonts w:ascii="Arial" w:hAnsi="Arial" w:cs="Arial"/>
        </w:rPr>
        <w:t xml:space="preserve"> </w:t>
      </w:r>
      <w:r w:rsidR="00C72C7D">
        <w:rPr>
          <w:rFonts w:ascii="Arial" w:hAnsi="Arial" w:cs="Arial"/>
        </w:rPr>
        <w:t>Karlu Goričanecu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C72C7D">
        <w:rPr>
          <w:rFonts w:ascii="Arial" w:hAnsi="Arial" w:cs="Arial"/>
        </w:rPr>
        <w:t>17</w:t>
      </w:r>
      <w:r w:rsidR="004D6AD5">
        <w:rPr>
          <w:rFonts w:ascii="Arial" w:hAnsi="Arial" w:cs="Arial"/>
        </w:rPr>
        <w:t xml:space="preserve">. </w:t>
      </w:r>
      <w:r w:rsidR="00C72C7D">
        <w:rPr>
          <w:rFonts w:ascii="Arial" w:hAnsi="Arial" w:cs="Arial"/>
        </w:rPr>
        <w:t>svibnja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C72C7D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E2A3F" w:rsidR="0040340B">
        <w:rPr>
          <w:rFonts w:ascii="Arial" w:hAnsi="Arial" w:cs="Arial"/>
        </w:rPr>
        <w:t>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C72C7D">
        <w:rPr>
          <w:rFonts w:ascii="Arial" w:hAnsi="Arial" w:cs="Arial"/>
        </w:rPr>
        <w:t>11,00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="00EB62E9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</w:t>
      </w:r>
      <w:r w:rsidR="00C72C7D">
        <w:rPr>
          <w:rFonts w:ascii="Arial" w:hAnsi="Arial" w:cs="Arial"/>
        </w:rPr>
        <w:t xml:space="preserve"> </w:t>
      </w:r>
      <w:r w:rsidR="00EB62E9">
        <w:rPr>
          <w:rFonts w:ascii="Arial" w:hAnsi="Arial" w:cs="Arial"/>
        </w:rPr>
        <w:t xml:space="preserve">je stečajni upravitelj </w:t>
      </w:r>
      <w:r w:rsidR="00C72C7D">
        <w:rPr>
          <w:rFonts w:ascii="Arial" w:hAnsi="Arial" w:cs="Arial"/>
        </w:rPr>
        <w:t>Karlo Goričanec</w:t>
      </w:r>
      <w:r w:rsidR="00EB62E9">
        <w:rPr>
          <w:rFonts w:ascii="Arial" w:hAnsi="Arial" w:cs="Arial"/>
        </w:rPr>
        <w:t xml:space="preserve"> podneskom od 16. svibnja 2023.- izvijestio sud da nije pristigla niti jedna prijava tražbine vjerovnika nižih isplatnih redova, pa stoga nema uvjeta za održavanje ročišta.</w:t>
      </w:r>
    </w:p>
    <w:p w:rsidR="00EB62E9" w:rsidP="0040340B" w:rsidRDefault="00EB62E9">
      <w:pPr>
        <w:ind w:left="360" w:hanging="360"/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797187" w:rsidRDefault="00C37DC1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40340B" w:rsidP="00522E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EB62E9">
        <w:rPr>
          <w:rFonts w:ascii="Arial" w:hAnsi="Arial" w:cs="Arial"/>
        </w:rPr>
        <w:t>11,05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</w:p>
    <w:p w:rsidR="00E866D8" w:rsidP="0040340B" w:rsidRDefault="00E866D8">
      <w:pPr>
        <w:jc w:val="both"/>
        <w:rPr>
          <w:rFonts w:ascii="Arial" w:hAnsi="Arial" w:cs="Arial"/>
        </w:rPr>
      </w:pPr>
    </w:p>
    <w:p w:rsidRPr="00CE2A3F" w:rsidR="00E866D8" w:rsidP="0040340B" w:rsidRDefault="00E866D8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EB62E9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</w:t>
    </w:r>
    <w:r w:rsidR="00556663">
      <w:rPr>
        <w:rFonts w:ascii="Arial" w:hAnsi="Arial" w:cs="Arial"/>
      </w:rPr>
      <w:t xml:space="preserve">           Poslovni broj:</w:t>
    </w:r>
    <w:r w:rsidRPr="00CE2A3F">
      <w:rPr>
        <w:rFonts w:ascii="Arial" w:hAnsi="Arial" w:cs="Arial"/>
      </w:rPr>
      <w:t xml:space="preserve"> 1 St-</w:t>
    </w:r>
    <w:r w:rsidR="00C72C7D">
      <w:rPr>
        <w:rFonts w:ascii="Arial" w:hAnsi="Arial" w:cs="Arial"/>
      </w:rPr>
      <w:t>509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</w:t>
    </w:r>
    <w:r w:rsidR="00C72C7D">
      <w:rPr>
        <w:rFonts w:ascii="Arial" w:hAnsi="Arial" w:cs="Arial"/>
      </w:rPr>
      <w:t>1</w:t>
    </w:r>
    <w:r w:rsidRPr="00CE2A3F">
      <w:rPr>
        <w:rFonts w:ascii="Arial" w:hAnsi="Arial" w:cs="Arial"/>
      </w:rPr>
      <w:t>-</w:t>
    </w:r>
    <w:r w:rsidR="00C72C7D">
      <w:rPr>
        <w:rFonts w:ascii="Arial" w:hAnsi="Arial" w:cs="Arial"/>
      </w:rPr>
      <w:t>31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3"/>
  </w:num>
  <w:num w:numId="4">
    <w:abstractNumId w:val="26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5"/>
  </w:num>
  <w:num w:numId="11">
    <w:abstractNumId w:val="2"/>
  </w:num>
  <w:num w:numId="12">
    <w:abstractNumId w:val="12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8"/>
  </w:num>
  <w:num w:numId="22">
    <w:abstractNumId w:val="21"/>
  </w:num>
  <w:num w:numId="23">
    <w:abstractNumId w:val="15"/>
  </w:num>
  <w:num w:numId="24">
    <w:abstractNumId w:val="27"/>
  </w:num>
  <w:num w:numId="25">
    <w:abstractNumId w:val="4"/>
  </w:num>
  <w:num w:numId="26">
    <w:abstractNumId w:val="14"/>
  </w:num>
  <w:num w:numId="27">
    <w:abstractNumId w:val="0"/>
  </w:num>
  <w:num w:numId="28">
    <w:abstractNumId w:val="22"/>
  </w:num>
  <w:num w:numId="29">
    <w:abstractNumId w:val="19"/>
  </w:num>
  <w:num w:numId="30">
    <w:abstractNumId w:val="8"/>
  </w:num>
  <w:num w:numId="31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12E40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3D8E"/>
    <w:rsid w:val="003C2D2B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D6AD5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56663"/>
    <w:rsid w:val="005677A9"/>
    <w:rsid w:val="00573F6B"/>
    <w:rsid w:val="00585130"/>
    <w:rsid w:val="005954D0"/>
    <w:rsid w:val="005A66C3"/>
    <w:rsid w:val="005B6150"/>
    <w:rsid w:val="005C0603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389D"/>
    <w:rsid w:val="0077444A"/>
    <w:rsid w:val="00775A86"/>
    <w:rsid w:val="007815B7"/>
    <w:rsid w:val="00781F34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4D7E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66C6B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D64E4"/>
    <w:rsid w:val="009E003C"/>
    <w:rsid w:val="009E46B4"/>
    <w:rsid w:val="009F64EE"/>
    <w:rsid w:val="00A03F26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37DC1"/>
    <w:rsid w:val="00C54F05"/>
    <w:rsid w:val="00C72C7D"/>
    <w:rsid w:val="00C75ADA"/>
    <w:rsid w:val="00C81A61"/>
    <w:rsid w:val="00CA1A21"/>
    <w:rsid w:val="00CB7609"/>
    <w:rsid w:val="00CC1E52"/>
    <w:rsid w:val="00CD01C9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66D8"/>
    <w:rsid w:val="00E87CF2"/>
    <w:rsid w:val="00E93CBD"/>
    <w:rsid w:val="00E9558D"/>
    <w:rsid w:val="00EB0D26"/>
    <w:rsid w:val="00EB1AFC"/>
    <w:rsid w:val="00EB62E9"/>
    <w:rsid w:val="00EC4814"/>
    <w:rsid w:val="00EC55C1"/>
    <w:rsid w:val="00EC65AF"/>
    <w:rsid w:val="00ED1062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1F62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B3F36C3-34C2-48EF-A920-43938342611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66C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6C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6C6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6C6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6C6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46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22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65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2023.</izvorni_sadrzaj>
    <derivirana_varijabla naziv="DomainObject.StvarniPocetakDatum_1">17. svibnja 2023.</derivirana_varijabla>
  </DomainObject.StvarniPocetakDatum>
  <DomainObject.StvarniZavrsetakDatum>
    <izvorni_sadrzaj>17. svibnja 2023.</izvorni_sadrzaj>
    <derivirana_varijabla naziv="DomainObject.StvarniZavrsetakDatum_1">17. svibnja 2023.</derivirana_varijabla>
  </DomainObject.StvarniZavrsetakDatum>
  <DomainObject.PlaniraniZavrsetakDatum>
    <izvorni_sadrzaj>17. svibnja 2023.</izvorni_sadrzaj>
    <derivirana_varijabla naziv="DomainObject.PlaniraniZavrsetakDatum_1">17. svibnja 2023.</derivirana_varijabla>
  </DomainObject.PlaniraniZavrsetakDatum>
  <DomainObject.PlaniraniPocetakDatum>
    <izvorni_sadrzaj>17. svibnja 2023.</izvorni_sadrzaj>
    <derivirana_varijabla naziv="DomainObject.PlaniraniPocetakDatum_1">17. svibnja 2023.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2023.</izvorni_sadrzaj>
    <derivirana_varijabla naziv="DomainObject.Zapisnik.DatumKreiranja_1">17.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St-509/2021-31</izvorni_sadrzaj>
    <derivirana_varijabla naziv="DomainObject.Zapisnik.Oznaka_1">St-509/2021-31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2021.</izvorni_sadrzaj>
    <derivirana_varijabla naziv="DomainObject.Predmet.DatumIzradeOptuznogAkta_1">9. kolovoza 2021.</derivirana_varijabla>
  </DomainObject.Predmet.DatumIzradeOptuznogAkta>
  <DomainObject.Predmet.DatumIzradeOptuznogAktaFormated>
    <izvorni_sadrzaj>9.8.2021.</izvorni_sadrzaj>
    <derivirana_varijabla naziv="DomainObject.Predmet.DatumIzradeOptuznogAktaFormated_1">9.8.2021.</derivirana_varijabla>
  </DomainObject.Predmet.DatumIzradeOptuznogAktaFormated>
  <DomainObject.Predmet.DatumOsnivanja>
    <izvorni_sadrzaj>10. kolovoza 2021.</izvorni_sadrzaj>
    <derivirana_varijabla naziv="DomainObject.Predmet.DatumOsnivanja_1">10.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2021.</izvorni_sadrzaj>
    <derivirana_varijabla naziv="DomainObject.Predmet.DatumPrimitkaOptuznogAkta_1">9. kolovoza 2021.</derivirana_varijabla>
  </DomainObject.Predmet.DatumPrimitkaOptuznogAkta>
  <DomainObject.Predmet.DatumRjesavanja>
    <izvorni_sadrzaj>23. veljače 2022.</izvorni_sadrzaj>
    <derivirana_varijabla naziv="DomainObject.Predmet.DatumRjesavanja_1">23. veljače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St-509/2021</izvorni_sadrzaj>
    <derivirana_varijabla naziv="DomainObject.Predmet.OznakaBroj_1">St-509/2021</derivirana_varijabla>
  </DomainObject.Predmet.OznakaBroj>
  <DomainObject.Predmet.OznakaBrojOptuznogAkta>
    <izvorni_sadrzaj>04-06-21-4845</izvorni_sadrzaj>
    <derivirana_varijabla naziv="DomainObject.Predmet.OznakaBrojOptuznogAkta_1">04-06-21-4845</derivirana_varijabla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 d.o.o.</izvorni_sadrzaj>
    <derivirana_varijabla naziv="DomainObject.Predmet.ProtustrankaFormated_1">  ZMAJEVO OKO-ROGOZNICA  d.o.o.</derivirana_varijabla>
  </DomainObject.Predmet.ProtustrankaFormated>
  <DomainObject.Predmet.ProtustrankaFormatedOIB>
    <izvorni_sadrzaj>  ZMAJEVO OKO-ROGOZNICA  d.o.o., OIB 19517378420</izvorni_sadrzaj>
    <derivirana_varijabla naziv="DomainObject.Predmet.ProtustrankaFormatedOIB_1">  ZMAJEVO OKO-ROGOZNICA  d.o.o., OIB 19517378420</derivirana_varijabla>
  </DomainObject.Predmet.ProtustrankaFormatedOIB>
  <DomainObject.Predmet.ProtustrankaFormatedWithAdress>
    <izvorni_sadrzaj> ZMAJEVO OKO-ROGOZNICA  d.o.o., Rogozničkih branitelja 47, 22202 Rogoznica</izvorni_sadrzaj>
    <derivirana_varijabla naziv="DomainObject.Predmet.ProtustrankaFormatedWithAdress_1"> ZMAJEVO OKO-ROGOZNICA  d.o.o., Rogozničkih branitelja 47, 22202 Rogoznica</derivirana_varijabla>
  </DomainObject.Predmet.ProtustrankaFormatedWithAdress>
  <DomainObject.Predmet.ProtustrankaFormatedWithAdressOIB>
    <izvorni_sadrzaj> ZMAJEVO OKO-ROGOZNICA  d.o.o., OIB 19517378420, Rogozničkih branitelja 47, 22202 Rogoznica</izvorni_sadrzaj>
    <derivirana_varijabla naziv="DomainObject.Predmet.ProtustrankaFormatedWithAdressOIB_1"> ZMAJEVO OKO-ROGOZNICA  d.o.o., OIB 19517378420, Rogozničkih branitelja 47, 22202 Rogoznica</derivirana_varijabla>
  </DomainObject.Predmet.ProtustrankaFormatedWithAdressOIB>
  <DomainObject.Predmet.ProtustrankaWithAdress>
    <izvorni_sadrzaj>ZMAJEVO OKO-ROGOZNICA  d.o.o. Rogozničkih branitelja 47, 22202 Rogoznica</izvorni_sadrzaj>
    <derivirana_varijabla naziv="DomainObject.Predmet.ProtustrankaWithAdress_1">ZMAJEVO OKO-ROGOZNICA  d.o.o. Rogozničkih branitelja 47, 22202 Rogoznica</derivirana_varijabla>
  </DomainObject.Predmet.ProtustrankaWithAdress>
  <DomainObject.Predmet.ProtustrankaWithAdressOIB>
    <izvorni_sadrzaj>ZMAJEVO OKO-ROGOZNICA  d.o.o., OIB 19517378420, Rogozničkih branitelja 47, 22202 Rogoznica</izvorni_sadrzaj>
    <derivirana_varijabla naziv="DomainObject.Predmet.ProtustrankaWithAdressOIB_1">ZMAJEVO OKO-ROGOZNICA  d.o.o., OIB 19517378420, Rogozničkih branitelja 47, 22202 Rogoznica</derivirana_varijabla>
  </DomainObject.Predmet.ProtustrankaWithAdressOIB>
  <DomainObject.Predmet.ProtustrankaNazivFormated>
    <izvorni_sadrzaj>ZMAJEVO OKO-ROGOZNICA  d.o.o.</izvorni_sadrzaj>
    <derivirana_varijabla naziv="DomainObject.Predmet.ProtustrankaNazivFormated_1">ZMAJEVO OKO-ROGOZNICA  d.o.o.</derivirana_varijabla>
  </DomainObject.Predmet.ProtustrankaNazivFormated>
  <DomainObject.Predmet.ProtustrankaNazivFormatedOIB>
    <izvorni_sadrzaj>ZMAJEVO OKO-ROGOZNICA  d.o.o., OIB 19517378420</izvorni_sadrzaj>
    <derivirana_varijabla naziv="DomainObject.Predmet.ProtustrankaNazivFormatedOIB_1">ZMAJEVO OKO-ROGOZNICA  d.o.o.,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Željan Bego; Luka Marčić</izvorni_sadrzaj>
    <derivirana_varijabla naziv="DomainObject.Predmet.StrankaFormated_1">  Financijska agencija; Željan Bego; Luka Marčić</derivirana_varijabla>
  </DomainObject.Predmet.StrankaFormated>
  <DomainObject.Predmet.StrankaFormatedOIB>
    <izvorni_sadrzaj>  Financijska agencija, OIB 85821130368; Željan Bego, OIB 64057676530; Luka Marčić, OIB 96877768834</izvorni_sadrzaj>
    <derivirana_varijabla naziv="DomainObject.Predmet.StrankaFormatedOIB_1">  Financijska agencija, OIB 85821130368; Željan Bego, OIB 64057676530; Luka Marčić, OIB 96877768834</derivirana_varijabla>
  </DomainObject.Predmet.StrankaFormatedOIB>
  <DomainObject.Predmet.StrankaFormatedWithAdress>
    <izvorni_sadrzaj> Financijska agencija, PERIVOJ L.MARUNE 1, 22000 Šibenik; Željan Bego, Rogozničkih Branitelja 47, 22202 Rogoznica; Luka Marčić, Danilska 35, 22000 Šibenik</izvorni_sadrzaj>
    <derivirana_varijabla naziv="DomainObject.Predmet.StrankaFormatedWithAdress_1"> Financijska agencija, PERIVOJ L.MARUNE 1, 22000 Šibenik; Željan Bego, Rogozničkih Branitelja 47, 22202 Rogoznica; Luka Marčić, Danilska 35, 22000 Šibenik</derivirana_varijabla>
  </DomainObject.Predmet.StrankaFormatedWithAdress>
  <DomainObject.Predmet.StrankaFormatedWithAdressOIB>
    <izvorni_sadrzaj> Financijska agencija, OIB 85821130368, PERIVOJ L.MARUNE 1, 22000 Šibenik; Željan Bego, OIB 64057676530, Rogozničkih Branitelja 47, 22202 Rogoznica; Luka Marčić, OIB 96877768834, Danilska 35, 22000 Šibenik</izvorni_sadrzaj>
    <derivirana_varijabla naziv="DomainObject.Predmet.StrankaFormatedWithAdressOIB_1"> Financijska agencija, OIB 85821130368, PERIVOJ L.MARUNE 1, 22000 Šibenik; Željan Bego, OIB 64057676530, Rogozničkih Branitelja 47, 22202 Rogoznica; Luka Marčić, OIB 96877768834, Danilska 35, 22000 Šibenik</derivirana_varijabla>
  </DomainObject.Predmet.StrankaFormatedWithAdressOIB>
  <DomainObject.Predmet.StrankaWithAdress>
    <izvorni_sadrzaj>Financijska agencija PERIVOJ L.MARUNE 1,22000 Šibenik,Željan Bego Rogozničkih Branitelja 47,22202 Rogoznica,Luka Marčić Danilska 35,22000 Šibenik</izvorni_sadrzaj>
    <derivirana_varijabla naziv="DomainObject.Predmet.StrankaWithAdress_1">Financijska agencija PERIVOJ L.MARUNE 1,22000 Šibenik,Željan Bego Rogozničkih Branitelja 47,22202 Rogoznica,Luka Marčić Danilska 35,22000 Šibenik</derivirana_varijabla>
  </DomainObject.Predmet.StrankaWithAdress>
  <DomainObject.Predmet.StrankaWithAdressOIB>
    <izvorni_sadrzaj>Financijska agencija, OIB 85821130368, PERIVOJ L.MARUNE 1,22000 Šibenik,Željan Bego, OIB 64057676530, Rogozničkih Branitelja 47,22202 Rogoznica,Luka Marčić, OIB 96877768834, Danilska 35,22000 Šibenik</izvorni_sadrzaj>
    <derivirana_varijabla naziv="DomainObject.Predmet.StrankaWithAdressOIB_1">Financijska agencija, OIB 85821130368, PERIVOJ L.MARUNE 1,22000 Šibenik,Željan Bego, OIB 64057676530, Rogozničkih Branitelja 47,22202 Rogoznica,Luka Marčić, OIB 96877768834, Danilska 35,22000 Šibenik</derivirana_varijabla>
  </DomainObject.Predmet.StrankaWithAdressOIB>
  <DomainObject.Predmet.StrankaNazivFormated>
    <izvorni_sadrzaj>Financijska agencija,Željan Bego,Luka Marčić</izvorni_sadrzaj>
    <derivirana_varijabla naziv="DomainObject.Predmet.StrankaNazivFormated_1">Financijska agencija,Željan Bego,Luka Marčić</derivirana_varijabla>
  </DomainObject.Predmet.StrankaNazivFormated>
  <DomainObject.Predmet.StrankaNazivFormatedOIB>
    <izvorni_sadrzaj>Financijska agencija, OIB 85821130368,Željan Bego, OIB 64057676530,Luka Marčić, OIB 96877768834</izvorni_sadrzaj>
    <derivirana_varijabla naziv="DomainObject.Predmet.StrankaNazivFormatedOIB_1">Financijska agencija, OIB 85821130368,Željan Bego, OIB 64057676530,Luka Marčić, OIB 96877768834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Željan Bego</item>
      <item>Luka Marčić</item>
    </izvorni_sadrzaj>
    <derivirana_varijabla naziv="DomainObject.Predmet.StrankaListFormated_1">
      <item>Financijska agencija</item>
      <item>Željan Bego</item>
      <item>Luka Marčić</item>
    </derivirana_varijabla>
  </DomainObject.Predmet.StrankaListFormated>
  <DomainObject.Predmet.StrankaListFormatedOIB>
    <izvorni_sadrzaj>
      <item>Financijska agencija, OIB 85821130368</item>
      <item>Željan Bego, OIB 64057676530</item>
      <item>Luka Marčić, OIB 96877768834</item>
    </izvorni_sadrzaj>
    <derivirana_varijabla naziv="DomainObject.Predmet.StrankaListFormatedOIB_1">
      <item>Financijska agencija, OIB 85821130368</item>
      <item>Željan Bego, OIB 64057676530</item>
      <item>Luka Marčić, OIB 96877768834</item>
    </derivirana_varijabla>
  </DomainObject.Predmet.StrankaListFormatedOIB>
  <DomainObject.Predmet.StrankaListFormatedWithAdress>
    <izvorni_sadrzaj>
      <item>Financijska agencija, PERIVOJ L.MARUNE 1, 22000 Šibenik</item>
      <item>Željan Bego, Rogozničkih Branitelja 47, 22202 Rogoznica</item>
      <item>Luka Marčić, Danilska 35, 22000 Šibenik</item>
    </izvorni_sadrzaj>
    <derivirana_varijabla naziv="DomainObject.Predmet.StrankaListFormatedWithAdress_1">
      <item>Financijska agencija, PERIVOJ L.MARUNE 1, 22000 Šibenik</item>
      <item>Željan Bego, Rogozničkih Branitelja 47, 22202 Rogoznica</item>
      <item>Luka Marčić, Danilska 35,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  <item>Željan Bego, OIB 64057676530, Rogozničkih Branitelja 47, 22202 Rogoznica</item>
      <item>Luka Marčić, OIB 96877768834, Danilska 35, 22000 Šibenik</item>
    </izvorni_sadrzaj>
    <derivirana_varijabla naziv="DomainObject.Predmet.StrankaListFormatedWithAdressOIB_1">
      <item>Financijska agencija, OIB 85821130368, PERIVOJ L.MARUNE 1, 22000 Šibenik</item>
      <item>Željan Bego, OIB 64057676530, Rogozničkih Branitelja 47, 22202 Rogoznica</item>
      <item>Luka Marčić, OIB 96877768834, Danilska 35, 22000 Šibenik</item>
    </derivirana_varijabla>
  </DomainObject.Predmet.StrankaListFormatedWithAdressOIB>
  <DomainObject.Predmet.StrankaListNazivFormated>
    <izvorni_sadrzaj>
      <item>Financijska agencija</item>
      <item>Željan Bego</item>
      <item>Luka Marčić</item>
    </izvorni_sadrzaj>
    <derivirana_varijabla naziv="DomainObject.Predmet.StrankaListNazivFormated_1">
      <item>Financijska agencija</item>
      <item>Željan Bego</item>
      <item>Luka Marčić</item>
    </derivirana_varijabla>
  </DomainObject.Predmet.StrankaListNazivFormated>
  <DomainObject.Predmet.StrankaListNazivFormatedOIB>
    <izvorni_sadrzaj>
      <item>Financijska agencija, OIB 85821130368</item>
      <item>Željan Bego, OIB 64057676530</item>
      <item>Luka Marčić, OIB 96877768834</item>
    </izvorni_sadrzaj>
    <derivirana_varijabla naziv="DomainObject.Predmet.StrankaListNazivFormatedOIB_1">
      <item>Financijska agencija, OIB 85821130368</item>
      <item>Željan Bego, OIB 64057676530</item>
      <item>Luka Marčić, OIB 96877768834</item>
    </derivirana_varijabla>
  </DomainObject.Predmet.StrankaListNazivFormatedOIB>
  <DomainObject.Predmet.ProtuStrankaListFormated>
    <izvorni_sadrzaj>
      <item>ZMAJEVO OKO-ROGOZNICA  d.o.o.</item>
    </izvorni_sadrzaj>
    <derivirana_varijabla naziv="DomainObject.Predmet.ProtuStrankaListFormated_1">
      <item>ZMAJEVO OKO-ROGOZNICA  d.o.o.</item>
    </derivirana_varijabla>
  </DomainObject.Predmet.ProtuStrankaListFormated>
  <DomainObject.Predmet.ProtuStrankaListFormatedOIB>
    <izvorni_sadrzaj>
      <item>ZMAJEVO OKO-ROGOZNICA  d.o.o., OIB 19517378420</item>
    </izvorni_sadrzaj>
    <derivirana_varijabla naziv="DomainObject.Predmet.ProtuStrankaListFormatedOIB_1">
      <item>ZMAJEVO OKO-ROGOZNICA  d.o.o., OIB 19517378420</item>
    </derivirana_varijabla>
  </DomainObject.Predmet.ProtuStrankaListFormatedOIB>
  <DomainObject.Predmet.ProtuStrankaListFormatedWithAdress>
    <izvorni_sadrzaj>
      <item>ZMAJEVO OKO-ROGOZNICA  d.o.o., Rogozničkih branitelja 47, 22202 Rogoznica</item>
    </izvorni_sadrzaj>
    <derivirana_varijabla naziv="DomainObject.Predmet.ProtuStrankaListFormatedWithAdress_1">
      <item>ZMAJEVO OKO-ROGOZNICA  d.o.o., Rogozničkih branitelja 47, 22202 Rogoznica</item>
    </derivirana_varijabla>
  </DomainObject.Predmet.ProtuStrankaListFormatedWithAdress>
  <DomainObject.Predmet.ProtuStrankaListFormatedWithAdressOIB>
    <izvorni_sadrzaj>
      <item>ZMAJEVO OKO-ROGOZNICA  d.o.o., OIB 19517378420, Rogozničkih branitelja 47, 22202 Rogoznica</item>
    </izvorni_sadrzaj>
    <derivirana_varijabla naziv="DomainObject.Predmet.ProtuStrankaListFormatedWithAdressOIB_1">
      <item>ZMAJEVO OKO-ROGOZNICA  d.o.o., OIB 19517378420, Rogozničkih branitelja 47, 22202 Rogoznica</item>
    </derivirana_varijabla>
  </DomainObject.Predmet.ProtuStrankaListFormatedWithAdressOIB>
  <DomainObject.Predmet.ProtuStrankaListNazivFormated>
    <izvorni_sadrzaj>
      <item>ZMAJEVO OKO-ROGOZNICA  d.o.o.</item>
    </izvorni_sadrzaj>
    <derivirana_varijabla naziv="DomainObject.Predmet.ProtuStrankaListNazivFormated_1">
      <item>ZMAJEVO OKO-ROGOZNICA  d.o.o.</item>
    </derivirana_varijabla>
  </DomainObject.Predmet.ProtuStrankaListNazivFormated>
  <DomainObject.Predmet.ProtuStrankaListNazivFormatedOIB>
    <izvorni_sadrzaj>
      <item>ZMAJEVO OKO-ROGOZNICA  d.o.o., OIB 19517378420</item>
    </izvorni_sadrzaj>
    <derivirana_varijabla naziv="DomainObject.Predmet.ProtuStrankaListNazivFormatedOIB_1">
      <item>ZMAJEVO OKO-ROGOZNICA  d.o.o., OIB 19517378420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svibnja 2023.</izvorni_sadrzaj>
    <derivirana_varijabla naziv="DomainObject.Datum_1">17. svibnja 2023.</derivirana_varijabla>
  </DomainObject.Datum>
  <DomainObject.PoslovniBrojDokumenta>
    <izvorni_sadrzaj>St-509/2021-31</izvorni_sadrzaj>
    <derivirana_varijabla naziv="DomainObject.PoslovniBrojDokumenta_1">St-509/2021-31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ZMAJEVO OKO-ROGOZNICA  d.o.o.</izvorni_sadrzaj>
    <derivirana_varijabla naziv="DomainObject.Predmet.ProtustrankaIDrugi_1">ZMAJEVO OKO-ROGOZNICA  d.o.o.</derivirana_varijabla>
  </DomainObject.Predmet.ProtustrankaIDrugi>
  <DomainObject.Predmet.StrankaIDrugiAdressOIB>
    <izvorni_sadrzaj>Financijska agencija, OIB 85821130368, PERIVOJ L.MARUNE 1, 22000 Šibenik i dr.</izvorni_sadrzaj>
    <derivirana_varijabla naziv="DomainObject.Predmet.StrankaIDrugiAdressOIB_1">Financijska agencija, OIB 85821130368, PERIVOJ L.MARUNE 1, 22000 Šibenik i dr.</derivirana_varijabla>
  </DomainObject.Predmet.StrankaIDrugiAdressOIB>
  <DomainObject.Predmet.ProtustrankaIDrugiAdressOIB>
    <izvorni_sadrzaj>ZMAJEVO OKO-ROGOZNICA  d.o.o., OIB 19517378420, Rogozničkih branitelja 47, 22202 Rogoznica</izvorni_sadrzaj>
    <derivirana_varijabla naziv="DomainObject.Predmet.ProtustrankaIDrugiAdressOIB_1">ZMAJEVO OKO-ROGOZNICA  d.o.o.,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2022.</izvorni_sadrzaj>
    <derivirana_varijabla naziv="DomainObject.Predmet.OdlukaRjesenje.DatumDonosenjaOdluke_1">23. veljače 2022.</derivirana_varijabla>
  </DomainObject.Predmet.OdlukaRjesenje.DatumDonosenjaOdluke>
  <DomainObject.Predmet.OdlukaRjesenje.DatumPravomocnosti>
    <izvorni_sadrzaj>26. ožujka 2022.</izvorni_sadrzaj>
    <derivirana_varijabla naziv="DomainObject.Predmet.OdlukaRjesenje.DatumPravomocnosti_1">26. ožujka 2022.</derivirana_varijabla>
  </DomainObject.Predmet.OdlukaRjesenje.DatumPravomocnosti>
  <DomainObject.Predmet.OdlukaRjesenje.Oznaka>
    <izvorni_sadrzaj>St-509/2021-8</izvorni_sadrzaj>
    <derivirana_varijabla naziv="DomainObject.Predmet.OdlukaRjesenje.Oznaka_1">St-509/2021-8</derivirana_varijabla>
  </DomainObject.Predmet.OdlukaRjesenje.Oznaka>
  <DomainObject.Predmet.SudioniciListNaziv>
    <izvorni_sadrzaj>
      <item>ZMAJEVO OKO-ROGOZNICA  d.o.o.</item>
      <item>Financijska agencija</item>
      <item>Željan Bego</item>
      <item>Luka Marčić</item>
    </izvorni_sadrzaj>
    <derivirana_varijabla naziv="DomainObject.Predmet.SudioniciListNaziv_1">
      <item>ZMAJEVO OKO-ROGOZNICA  d.o.o.</item>
      <item>Financijska agencija</item>
      <item>Željan Bego</item>
      <item>Luka Marčić</item>
    </derivirana_varijabla>
  </DomainObject.Predmet.SudioniciListNaziv>
  <DomainObject.Predmet.SudioniciListAdressOIB>
    <izvorni_sadrzaj>
      <item>ZMAJEVO OKO-ROGOZNICA  d.o.o., OIB 19517378420, Rogozničkih branitelja 47,22202 Rogoznica</item>
      <item>Financijska agencija, OIB 85821130368, PERIVOJ L.MARUNE 1,22000 Šibenik</item>
      <item>Željan Bego, OIB 64057676530, Rogozničkih Branitelja 47,22202 Rogoznica</item>
      <item>Luka Marčić, OIB 96877768834, Danilska 35,22000 Šibenik</item>
    </izvorni_sadrzaj>
    <derivirana_varijabla naziv="DomainObject.Predmet.SudioniciListAdressOIB_1">
      <item>ZMAJEVO OKO-ROGOZNICA  d.o.o., OIB 19517378420, Rogozničkih branitelja 47,22202 Rogoznica</item>
      <item>Financijska agencija, OIB 85821130368, PERIVOJ L.MARUNE 1,22000 Šibenik</item>
      <item>Željan Bego, OIB 64057676530, Rogozničkih Branitelja 47,22202 Rogoznica</item>
      <item>Luka Marčić, OIB 96877768834, Danilska 35,22000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19517378420</item>
      <item>, OIB 85821130368</item>
      <item>, OIB 64057676530</item>
      <item>, OIB 96877768834</item>
    </izvorni_sadrzaj>
    <derivirana_varijabla naziv="DomainObject.Predmet.SudioniciListNazivOIB_1">
      <item>, OIB 19517378420</item>
      <item>, OIB 85821130368</item>
      <item>, OIB 64057676530</item>
      <item>, OIB 96877768834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Avenija Marina Držića 4, p.p. 2 (PB 10151) , 10000 Zagreb</item>
    </izvorni_sadrzaj>
    <derivirana_varijabla naziv="DomainObject.Predmet.StecajniUpraviteljiListAddressOIB_1">
      <item>Karlo Goričanec, OIB 54298525695, Avenija Marina Držića 4, p.p. 2 (PB 10151)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kolovoza 2021.</izvorni_sadrzaj>
    <derivirana_varijabla naziv="DomainObject.Predmet.DatumPocetkaProcesa_1">10.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2A3E0-1EC0-418B-86DA-9525E43316B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107</properties:Words>
  <properties:Characters>624</properties:Characters>
  <properties:Lines>33</properties:Lines>
  <properties:Paragraphs>13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2023-05-16T12:39:00Z</dcterms:created>
  <dc:creator>Ardena Bajlo</dc:creator>
  <cp:lastModifiedBy>Ante Rubelj</cp:lastModifiedBy>
  <cp:lastPrinted>2023-01-11T08:38:00Z</cp:lastPrinted>
  <dcterms:modified xmlns:xsi="http://www.w3.org/2001/XMLSchema-instance" xsi:type="dcterms:W3CDTF">2023-05-17T11:11:00Z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St-509/2021-31 / Zapisnik - Ispitno ročište (1St-509-21 ispitno 17.5.2023.docx)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